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D3" w:rsidRDefault="00A600D3" w:rsidP="00A600D3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9DEC2" wp14:editId="37B378FE">
                <wp:simplePos x="0" y="0"/>
                <wp:positionH relativeFrom="column">
                  <wp:posOffset>4844671</wp:posOffset>
                </wp:positionH>
                <wp:positionV relativeFrom="paragraph">
                  <wp:posOffset>123825</wp:posOffset>
                </wp:positionV>
                <wp:extent cx="685800" cy="276225"/>
                <wp:effectExtent l="0" t="0" r="19050" b="285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6A007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1.45pt;margin-top:9.75pt;width:5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" strokeweight=".25pt">
                <v:fill focus="50%" type="gradient"/>
                <v:shadow color="#974706" offset="1pt"/>
                <v:textbox>
                  <w:txbxContent>
                    <w:p w:rsidR="00A600D3" w:rsidRPr="006A007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</w:p>
    <w:p w:rsidR="00A600D3" w:rsidRPr="006A007C" w:rsidRDefault="00A600D3" w:rsidP="00A600D3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A600D3" w:rsidRPr="006A007C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2A90" wp14:editId="1D4BB699">
                <wp:simplePos x="0" y="0"/>
                <wp:positionH relativeFrom="column">
                  <wp:posOffset>1365</wp:posOffset>
                </wp:positionH>
                <wp:positionV relativeFrom="paragraph">
                  <wp:posOffset>109182</wp:posOffset>
                </wp:positionV>
                <wp:extent cx="5528765" cy="857250"/>
                <wp:effectExtent l="0" t="0" r="15240" b="1905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765" cy="857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00D3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เพื่อติดตามความก้าวหน้าการดำเนินงานของ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นารี </w:t>
                            </w:r>
                          </w:p>
                          <w:p w:rsidR="00A600D3" w:rsidRPr="00DF1102" w:rsidRDefault="00A600D3" w:rsidP="00A600D3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cs/>
                              </w:rPr>
                              <w:t>ในรอบ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ครึ่งปี/ประจำปี......................................................................</w:t>
                            </w:r>
                          </w:p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1pt;margin-top:8.6pt;width:435.3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00D3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เพื่อติดตามความก้าวหน้าการดำเนินงานของ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มหาวิทยาลัยเทคโนโลยี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นารี </w:t>
                      </w:r>
                    </w:p>
                    <w:p w:rsidR="00A600D3" w:rsidRPr="00DF1102" w:rsidRDefault="00A600D3" w:rsidP="00A600D3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cs/>
                        </w:rPr>
                        <w:t>ในรอบ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ครึ่ง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ปี/ประจำ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</w:t>
                      </w:r>
                    </w:p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00D3" w:rsidRPr="006A007C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</w:p>
    <w:p w:rsidR="00A600D3" w:rsidRPr="006A007C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6A007C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5F7C03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color w:val="auto"/>
          <w:sz w:val="30"/>
          <w:szCs w:val="30"/>
          <w:u w:val="dotted"/>
          <w:cs/>
        </w:rPr>
      </w:pP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>1.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  <w:t>ชื่อแผนงาน/งาน-โครงการ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</w:rPr>
        <w:t xml:space="preserve">  :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 xml:space="preserve">  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spacing w:before="240" w:line="360" w:lineRule="exact"/>
        <w:rPr>
          <w:rFonts w:ascii="TH SarabunPSK" w:hAnsi="TH SarabunPSK" w:cs="TH SarabunPSK"/>
          <w:b w:val="0"/>
          <w:bCs w:val="0"/>
          <w:u w:val="dotted"/>
          <w:cs/>
        </w:rPr>
      </w:pPr>
      <w:r w:rsidRPr="005F7C03">
        <w:rPr>
          <w:rFonts w:ascii="TH SarabunPSK" w:hAnsi="TH SarabunPSK" w:cs="TH SarabunPSK"/>
          <w:cs/>
        </w:rPr>
        <w:t>2.</w:t>
      </w:r>
      <w:r w:rsidRPr="005F7C03">
        <w:rPr>
          <w:rFonts w:ascii="TH SarabunPSK" w:hAnsi="TH SarabunPSK" w:cs="TH SarabunPSK"/>
          <w:cs/>
        </w:rPr>
        <w:tab/>
        <w:t>ชื่อตัวชี้วัด</w:t>
      </w:r>
      <w:r w:rsidRPr="005F7C03">
        <w:rPr>
          <w:rFonts w:ascii="TH SarabunPSK" w:hAnsi="TH SarabunPSK" w:cs="TH SarabunPSK" w:hint="cs"/>
          <w:cs/>
        </w:rPr>
        <w:t>หลัก</w:t>
      </w:r>
      <w:r w:rsidRPr="005F7C03">
        <w:rPr>
          <w:rFonts w:ascii="TH SarabunPSK" w:hAnsi="TH SarabunPSK" w:cs="TH SarabunPSK"/>
          <w:cs/>
        </w:rPr>
        <w:tab/>
      </w:r>
      <w:r w:rsidRPr="005F7C03">
        <w:rPr>
          <w:rFonts w:ascii="TH SarabunPSK" w:hAnsi="TH SarabunPSK" w:cs="TH SarabunPSK"/>
        </w:rPr>
        <w:t>:</w:t>
      </w:r>
      <w:r w:rsidRPr="005F7C03">
        <w:rPr>
          <w:rFonts w:ascii="TH SarabunPSK" w:hAnsi="TH SarabunPSK" w:cs="TH SarabunPSK"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</w:p>
    <w:p w:rsidR="00A600D3" w:rsidRPr="005F7C03" w:rsidRDefault="00A600D3" w:rsidP="00A600D3">
      <w:pPr>
        <w:pStyle w:val="Heading3"/>
        <w:spacing w:before="0" w:line="360" w:lineRule="exact"/>
        <w:rPr>
          <w:rFonts w:ascii="TH SarabunPSK" w:hAnsi="TH SarabunPSK" w:cs="TH SarabunPSK"/>
          <w:color w:val="auto"/>
          <w:sz w:val="30"/>
          <w:u w:val="dotted"/>
        </w:rPr>
      </w:pPr>
      <w:r w:rsidRPr="005F7C03">
        <w:rPr>
          <w:rFonts w:ascii="TH SarabunPSK" w:hAnsi="TH SarabunPSK" w:cs="TH SarabunPSK"/>
          <w:color w:val="auto"/>
          <w:sz w:val="30"/>
          <w:cs/>
        </w:rPr>
        <w:tab/>
        <w:t>2.1</w:t>
      </w:r>
      <w:r w:rsidRPr="005F7C03">
        <w:rPr>
          <w:rFonts w:ascii="TH SarabunPSK" w:hAnsi="TH SarabunPSK" w:cs="TH SarabunPSK"/>
          <w:color w:val="auto"/>
          <w:sz w:val="30"/>
          <w:cs/>
        </w:rPr>
        <w:tab/>
        <w:t xml:space="preserve"> เป้าหมายทั้งปี : </w:t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 w:hint="cs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</w:p>
    <w:p w:rsidR="00A600D3" w:rsidRPr="005F7C03" w:rsidRDefault="00A600D3" w:rsidP="00A600D3">
      <w:pPr>
        <w:pStyle w:val="Heading3"/>
        <w:spacing w:before="0" w:line="360" w:lineRule="exact"/>
        <w:rPr>
          <w:rFonts w:ascii="TH SarabunPSK" w:hAnsi="TH SarabunPSK" w:cs="TH SarabunPSK"/>
          <w:color w:val="auto"/>
          <w:sz w:val="30"/>
        </w:rPr>
      </w:pPr>
      <w:r w:rsidRPr="005F7C03">
        <w:rPr>
          <w:rFonts w:ascii="TH SarabunPSK" w:hAnsi="TH SarabunPSK" w:cs="TH SarabunPSK"/>
          <w:color w:val="auto"/>
          <w:sz w:val="30"/>
          <w:cs/>
        </w:rPr>
        <w:tab/>
        <w:t>2.2</w:t>
      </w:r>
      <w:r w:rsidRPr="005F7C03">
        <w:rPr>
          <w:rFonts w:ascii="TH SarabunPSK" w:hAnsi="TH SarabunPSK" w:cs="TH SarabunPSK"/>
          <w:color w:val="auto"/>
          <w:sz w:val="30"/>
          <w:cs/>
        </w:rPr>
        <w:tab/>
        <w:t xml:space="preserve"> ผลการดำเนินงาน</w:t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 w:rsidRPr="005F7C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7C03">
        <w:rPr>
          <w:rFonts w:ascii="TH SarabunPSK" w:hAnsi="TH SarabunPSK" w:cs="TH SarabunPSK" w:hint="cs"/>
          <w:sz w:val="30"/>
          <w:szCs w:val="30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F7C03">
        <w:rPr>
          <w:rFonts w:ascii="TH SarabunPSK" w:hAnsi="TH SarabunPSK" w:cs="TH SarabunPSK"/>
          <w:sz w:val="30"/>
          <w:szCs w:val="30"/>
          <w:cs/>
        </w:rPr>
        <w:tab/>
        <w:t xml:space="preserve"> 1)</w:t>
      </w:r>
      <w:r w:rsidRPr="005F7C03">
        <w:rPr>
          <w:rFonts w:ascii="TH SarabunPSK" w:hAnsi="TH SarabunPSK" w:cs="TH SarabunPSK"/>
          <w:sz w:val="30"/>
          <w:szCs w:val="30"/>
          <w:cs/>
        </w:rPr>
        <w:tab/>
        <w:t>รายละเอียดผลการดำเนินงานตามตัวชี้วัด</w:t>
      </w:r>
      <w:r w:rsidRPr="005F7C03">
        <w:rPr>
          <w:rFonts w:ascii="TH SarabunPSK" w:hAnsi="TH SarabunPSK" w:cs="TH SarabunPSK" w:hint="cs"/>
          <w:sz w:val="30"/>
          <w:szCs w:val="30"/>
          <w:cs/>
        </w:rPr>
        <w:t>หลัก</w:t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2</w:t>
      </w:r>
      <w:r w:rsidRPr="005F7C03">
        <w:rPr>
          <w:rFonts w:ascii="TH SarabunPSK" w:hAnsi="TH SarabunPSK" w:cs="TH SarabunPSK"/>
          <w:sz w:val="30"/>
          <w:szCs w:val="30"/>
          <w:cs/>
        </w:rPr>
        <w:t>)</w:t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  <w:cs/>
        </w:rPr>
        <w:t>ร้อยละของผลการดำเนินงาน เทียบกับผลงานที่กำหนดไว้ในตัวชี้วัด</w:t>
      </w:r>
      <w:r w:rsidRPr="005F7C03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Pr="005F7C03">
        <w:rPr>
          <w:rFonts w:ascii="TH SarabunPSK" w:hAnsi="TH SarabunPSK" w:cs="TH SarabunPSK"/>
          <w:sz w:val="30"/>
          <w:szCs w:val="30"/>
        </w:rPr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</w:rPr>
      </w:pPr>
    </w:p>
    <w:p w:rsidR="00A600D3" w:rsidRPr="005F7C03" w:rsidRDefault="00A600D3" w:rsidP="00A600D3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</w:rPr>
      </w:pPr>
      <w:r w:rsidRPr="005F7C03">
        <w:rPr>
          <w:rFonts w:ascii="TH SarabunPSK" w:hAnsi="TH SarabunPSK" w:cs="TH SarabunPSK"/>
          <w:cs/>
        </w:rPr>
        <w:tab/>
        <w:t>2.3</w:t>
      </w:r>
      <w:r w:rsidRPr="005F7C03">
        <w:rPr>
          <w:rFonts w:ascii="TH SarabunPSK" w:hAnsi="TH SarabunPSK" w:cs="TH SarabunPSK"/>
          <w:cs/>
        </w:rPr>
        <w:tab/>
        <w:t xml:space="preserve"> ปัญหา อุปสรรค</w:t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</w:rPr>
      </w:pPr>
    </w:p>
    <w:p w:rsidR="00A600D3" w:rsidRPr="005F7C03" w:rsidRDefault="00A600D3" w:rsidP="00A600D3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</w:rPr>
      </w:pPr>
      <w:r w:rsidRPr="005F7C03">
        <w:rPr>
          <w:rFonts w:ascii="TH SarabunPSK" w:hAnsi="TH SarabunPSK" w:cs="TH SarabunPSK"/>
          <w:cs/>
        </w:rPr>
        <w:tab/>
        <w:t>2.4</w:t>
      </w:r>
      <w:r w:rsidRPr="005F7C03">
        <w:rPr>
          <w:rFonts w:ascii="TH SarabunPSK" w:hAnsi="TH SarabunPSK" w:cs="TH SarabunPSK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spacing w:before="240" w:line="360" w:lineRule="exact"/>
        <w:rPr>
          <w:rFonts w:ascii="TH SarabunPSK" w:hAnsi="TH SarabunPSK" w:cs="TH SarabunPSK"/>
          <w:b w:val="0"/>
          <w:bCs w:val="0"/>
          <w:u w:val="dotted"/>
        </w:rPr>
      </w:pPr>
      <w:r w:rsidRPr="005F7C03">
        <w:rPr>
          <w:rFonts w:ascii="TH SarabunPSK" w:hAnsi="TH SarabunPSK" w:cs="TH SarabunPSK"/>
          <w:cs/>
        </w:rPr>
        <w:t>3.</w:t>
      </w:r>
      <w:r w:rsidRPr="005F7C03">
        <w:rPr>
          <w:rFonts w:ascii="TH SarabunPSK" w:hAnsi="TH SarabunPSK" w:cs="TH SarabunPSK"/>
          <w:cs/>
        </w:rPr>
        <w:tab/>
        <w:t>แหล่งข้อมูล/ผู้ให้ข้อมูล</w:t>
      </w:r>
      <w:r w:rsidRPr="005F7C03">
        <w:rPr>
          <w:rFonts w:ascii="TH SarabunPSK" w:hAnsi="TH SarabunPSK" w:cs="TH SarabunPSK"/>
          <w:cs/>
        </w:rPr>
        <w:tab/>
      </w:r>
      <w:r w:rsidRPr="005F7C03">
        <w:rPr>
          <w:rFonts w:ascii="TH SarabunPSK" w:hAnsi="TH SarabunPSK" w:cs="TH SarabunPSK"/>
        </w:rPr>
        <w:t>:</w:t>
      </w:r>
      <w:r w:rsidRPr="005F7C03">
        <w:rPr>
          <w:rFonts w:ascii="TH SarabunPSK" w:hAnsi="TH SarabunPSK" w:cs="TH SarabunPSK"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</w:rPr>
        <w:t xml:space="preserve"> </w:t>
      </w:r>
      <w:r w:rsidRPr="005F7C03">
        <w:rPr>
          <w:rFonts w:ascii="TH SarabunPSK" w:hAnsi="TH SarabunPSK" w:cs="TH SarabunPSK"/>
          <w:cs/>
        </w:rPr>
        <w:t>โทรศัพท์</w:t>
      </w:r>
      <w:r w:rsidRPr="005F7C03">
        <w:rPr>
          <w:rFonts w:ascii="TH SarabunPSK" w:hAnsi="TH SarabunPSK" w:cs="TH SarabunPSK"/>
          <w:u w:val="dotted"/>
          <w:cs/>
        </w:rPr>
        <w:t xml:space="preserve"> </w:t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  <w:cs/>
        </w:rPr>
        <w:tab/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</w:rPr>
      </w:pPr>
      <w:r w:rsidRPr="005F7C03">
        <w:rPr>
          <w:rFonts w:ascii="TH SarabunPSK" w:hAnsi="TH SarabunPSK" w:cs="TH SarabunPSK"/>
          <w:sz w:val="30"/>
          <w:szCs w:val="30"/>
        </w:rPr>
        <w:br w:type="page"/>
      </w:r>
    </w:p>
    <w:p w:rsidR="00A600D3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449E7" wp14:editId="4DD408F8">
                <wp:simplePos x="0" y="0"/>
                <wp:positionH relativeFrom="column">
                  <wp:posOffset>4847590</wp:posOffset>
                </wp:positionH>
                <wp:positionV relativeFrom="paragraph">
                  <wp:posOffset>-74930</wp:posOffset>
                </wp:positionV>
                <wp:extent cx="685800" cy="2762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6A007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1.7pt;margin-top:-5.9pt;width:5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" strokeweight=".25pt">
                <v:fill focus="50%" type="gradient"/>
                <v:shadow color="#974706" offset="1pt"/>
                <v:textbox>
                  <w:txbxContent>
                    <w:p w:rsidR="00A600D3" w:rsidRPr="006A007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</w:p>
    <w:p w:rsidR="00A600D3" w:rsidRDefault="00A600D3" w:rsidP="00A600D3"/>
    <w:p w:rsidR="00A600D3" w:rsidRPr="00A600D3" w:rsidRDefault="00A600D3" w:rsidP="00A600D3"/>
    <w:p w:rsidR="00A600D3" w:rsidRPr="006A007C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59E3" wp14:editId="5AC0079F">
                <wp:simplePos x="0" y="0"/>
                <wp:positionH relativeFrom="column">
                  <wp:posOffset>1365</wp:posOffset>
                </wp:positionH>
                <wp:positionV relativeFrom="paragraph">
                  <wp:posOffset>314808</wp:posOffset>
                </wp:positionV>
                <wp:extent cx="5530215" cy="892668"/>
                <wp:effectExtent l="0" t="0" r="1333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89266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ดตามความก้าวหน้าการดำเนินงานของ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นารี</w:t>
                            </w:r>
                          </w:p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พ.ศ. 2556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1pt;margin-top:24.8pt;width:435.45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ดตามความก้าวหน้าการดำเนินงานของ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มหาวิทยาลัยเทคโนโลยี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นารี</w:t>
                      </w:r>
                    </w:p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พ.ศ. 2556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(1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F28BE" wp14:editId="475ACD00">
                <wp:simplePos x="0" y="0"/>
                <wp:positionH relativeFrom="column">
                  <wp:posOffset>2219325</wp:posOffset>
                </wp:positionH>
                <wp:positionV relativeFrom="paragraph">
                  <wp:posOffset>-285750</wp:posOffset>
                </wp:positionV>
                <wp:extent cx="1143000" cy="400050"/>
                <wp:effectExtent l="9525" t="9525" r="9525" b="952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0D3" w:rsidRPr="006A007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-ตัวอย่าง-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left:0;text-align:left;margin-left:174.75pt;margin-top:-22.5pt;width:9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" fillcolor="#f60" strokecolor="#f60">
                <v:textbox>
                  <w:txbxContent>
                    <w:p w:rsidR="00A600D3" w:rsidRPr="006A007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</w:pPr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  <w:t>-ตัวอย่าง-</w:t>
                      </w:r>
                    </w:p>
                  </w:txbxContent>
                </v:textbox>
              </v:oval>
            </w:pict>
          </mc:Fallback>
        </mc:AlternateContent>
      </w:r>
    </w:p>
    <w:p w:rsidR="00A600D3" w:rsidRPr="006A007C" w:rsidRDefault="00A600D3" w:rsidP="00A600D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</w:p>
    <w:p w:rsidR="00A600D3" w:rsidRPr="006A007C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6A007C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5F7C03" w:rsidRDefault="00A600D3" w:rsidP="00A600D3">
      <w:pPr>
        <w:pStyle w:val="Heading2"/>
        <w:jc w:val="both"/>
        <w:rPr>
          <w:rFonts w:ascii="TH SarabunPSK" w:hAnsi="TH SarabunPSK" w:cs="TH SarabunPSK"/>
          <w:color w:val="auto"/>
          <w:sz w:val="30"/>
          <w:szCs w:val="30"/>
          <w:u w:val="dotted"/>
          <w:cs/>
        </w:rPr>
      </w:pP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>1.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  <w:t>ชื่อแผนงาน/งาน-โครงการ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szCs w:val="30"/>
        </w:rPr>
        <w:t xml:space="preserve">  :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 xml:space="preserve">  </w:t>
      </w:r>
      <w:r w:rsidRPr="005F7C03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b w:val="0"/>
          <w:bCs w:val="0"/>
          <w:color w:val="auto"/>
          <w:sz w:val="30"/>
          <w:szCs w:val="30"/>
          <w:u w:val="dotted"/>
          <w:cs/>
        </w:rPr>
        <w:t>แผนงาน</w:t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szCs w:val="30"/>
          <w:u w:val="dotted"/>
          <w:cs/>
        </w:rPr>
        <w:t>การจัดการศึกษาระดับอุดมศึกษาสู่มาตรฐานสากล</w:t>
      </w:r>
      <w:r w:rsidRPr="005F7C03">
        <w:rPr>
          <w:rFonts w:ascii="TH SarabunPSK" w:hAnsi="TH SarabunPSK" w:cs="TH SarabunPSK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color w:val="auto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color w:val="auto"/>
          <w:sz w:val="30"/>
          <w:szCs w:val="30"/>
          <w:u w:val="dotted"/>
          <w:cs/>
        </w:rPr>
        <w:tab/>
      </w:r>
    </w:p>
    <w:p w:rsidR="00A600D3" w:rsidRPr="005F7C03" w:rsidRDefault="00A600D3" w:rsidP="00052BB9">
      <w:pPr>
        <w:pStyle w:val="Heading1"/>
        <w:tabs>
          <w:tab w:val="clear" w:pos="8190"/>
        </w:tabs>
        <w:spacing w:before="240"/>
        <w:ind w:right="-79"/>
        <w:rPr>
          <w:rFonts w:ascii="TH SarabunPSK" w:hAnsi="TH SarabunPSK" w:cs="TH SarabunPSK"/>
          <w:b w:val="0"/>
          <w:bCs w:val="0"/>
          <w:u w:val="dotted"/>
          <w:cs/>
        </w:rPr>
      </w:pPr>
      <w:r w:rsidRPr="005F7C03">
        <w:rPr>
          <w:rFonts w:ascii="TH SarabunPSK" w:hAnsi="TH SarabunPSK" w:cs="TH SarabunPSK"/>
          <w:cs/>
        </w:rPr>
        <w:t>2.</w:t>
      </w:r>
      <w:r w:rsidRPr="005F7C03">
        <w:rPr>
          <w:rFonts w:ascii="TH SarabunPSK" w:hAnsi="TH SarabunPSK" w:cs="TH SarabunPSK"/>
          <w:cs/>
        </w:rPr>
        <w:tab/>
        <w:t>ชื่อตัวชี้วัด</w:t>
      </w:r>
      <w:r w:rsidRPr="005F7C03">
        <w:rPr>
          <w:rFonts w:ascii="TH SarabunPSK" w:hAnsi="TH SarabunPSK" w:cs="TH SarabunPSK" w:hint="cs"/>
          <w:cs/>
        </w:rPr>
        <w:t>หลัก</w:t>
      </w:r>
      <w:r w:rsidRPr="005F7C03">
        <w:rPr>
          <w:rFonts w:ascii="TH SarabunPSK" w:hAnsi="TH SarabunPSK" w:cs="TH SarabunPSK"/>
          <w:cs/>
        </w:rPr>
        <w:tab/>
      </w:r>
      <w:r w:rsidRPr="005F7C03">
        <w:rPr>
          <w:rFonts w:ascii="TH SarabunPSK" w:hAnsi="TH SarabunPSK" w:cs="TH SarabunPSK"/>
        </w:rPr>
        <w:t>:</w:t>
      </w:r>
      <w:r w:rsidRPr="005F7C03">
        <w:rPr>
          <w:rFonts w:ascii="TH SarabunPSK" w:hAnsi="TH SarabunPSK" w:cs="TH SarabunPSK"/>
        </w:rPr>
        <w:tab/>
      </w:r>
      <w:r w:rsidRPr="00052BB9">
        <w:rPr>
          <w:rFonts w:ascii="TH SarabunPSK" w:hAnsi="TH SarabunPSK" w:cs="TH SarabunPSK"/>
          <w:b w:val="0"/>
          <w:bCs w:val="0"/>
          <w:spacing w:val="-8"/>
          <w:u w:val="dotted"/>
          <w:cs/>
        </w:rPr>
        <w:t>ระดับผลการประเมินความพึงพอใจของนักศึกษาที่มีต่อคุณภาพการสอนของคณาจารย์</w:t>
      </w:r>
      <w:r w:rsidRPr="00052BB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A600D3" w:rsidRPr="005F7C03" w:rsidRDefault="00A600D3" w:rsidP="00A600D3">
      <w:pPr>
        <w:pStyle w:val="Heading3"/>
        <w:spacing w:before="0"/>
        <w:rPr>
          <w:rFonts w:ascii="TH SarabunPSK" w:hAnsi="TH SarabunPSK" w:cs="TH SarabunPSK"/>
          <w:color w:val="auto"/>
          <w:sz w:val="30"/>
          <w:u w:val="dotted"/>
          <w:cs/>
        </w:rPr>
      </w:pPr>
      <w:r w:rsidRPr="005F7C03">
        <w:rPr>
          <w:rFonts w:ascii="TH SarabunPSK" w:hAnsi="TH SarabunPSK" w:cs="TH SarabunPSK"/>
          <w:color w:val="auto"/>
          <w:sz w:val="30"/>
          <w:cs/>
        </w:rPr>
        <w:tab/>
        <w:t>2.1</w:t>
      </w:r>
      <w:r w:rsidRPr="005F7C03">
        <w:rPr>
          <w:rFonts w:ascii="TH SarabunPSK" w:hAnsi="TH SarabunPSK" w:cs="TH SarabunPSK"/>
          <w:color w:val="auto"/>
          <w:sz w:val="30"/>
          <w:cs/>
        </w:rPr>
        <w:tab/>
        <w:t xml:space="preserve"> เป้าหมายทั้งปี </w:t>
      </w:r>
      <w:r w:rsidRPr="005F7C03">
        <w:rPr>
          <w:rFonts w:ascii="TH SarabunPSK" w:hAnsi="TH SarabunPSK" w:cs="TH SarabunPSK"/>
          <w:color w:val="auto"/>
          <w:sz w:val="30"/>
        </w:rPr>
        <w:t>:</w:t>
      </w:r>
      <w:r w:rsidRPr="005F7C03">
        <w:rPr>
          <w:rFonts w:ascii="TH SarabunPSK" w:hAnsi="TH SarabunPSK" w:cs="TH SarabunPSK"/>
          <w:color w:val="auto"/>
          <w:sz w:val="30"/>
          <w:cs/>
        </w:rPr>
        <w:t xml:space="preserve"> </w:t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 w:hint="cs"/>
          <w:b w:val="0"/>
          <w:bCs w:val="0"/>
          <w:color w:val="auto"/>
          <w:sz w:val="30"/>
          <w:u w:val="dotted"/>
          <w:cs/>
        </w:rPr>
        <w:t>4.30</w:t>
      </w:r>
      <w:r w:rsidR="007E585E">
        <w:rPr>
          <w:rFonts w:ascii="TH SarabunPSK" w:hAnsi="TH SarabunPSK" w:cs="TH SarabunPSK" w:hint="cs"/>
          <w:b w:val="0"/>
          <w:bCs w:val="0"/>
          <w:color w:val="auto"/>
          <w:sz w:val="30"/>
          <w:u w:val="dotted"/>
          <w:cs/>
        </w:rPr>
        <w:t xml:space="preserve"> คะแนน</w:t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b w:val="0"/>
          <w:bCs w:val="0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 w:hint="cs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  <w:r w:rsidRPr="005F7C03">
        <w:rPr>
          <w:rFonts w:ascii="TH SarabunPSK" w:hAnsi="TH SarabunPSK" w:cs="TH SarabunPSK"/>
          <w:color w:val="auto"/>
          <w:sz w:val="30"/>
          <w:u w:val="dotted"/>
          <w:cs/>
        </w:rPr>
        <w:tab/>
      </w:r>
    </w:p>
    <w:p w:rsidR="00A600D3" w:rsidRPr="005F7C03" w:rsidRDefault="00A600D3" w:rsidP="00A600D3">
      <w:pPr>
        <w:pStyle w:val="Heading3"/>
        <w:spacing w:before="0"/>
        <w:rPr>
          <w:rFonts w:ascii="TH SarabunPSK" w:hAnsi="TH SarabunPSK" w:cs="TH SarabunPSK"/>
          <w:color w:val="auto"/>
          <w:sz w:val="30"/>
        </w:rPr>
      </w:pPr>
      <w:r w:rsidRPr="005F7C03">
        <w:rPr>
          <w:rFonts w:ascii="TH SarabunPSK" w:hAnsi="TH SarabunPSK" w:cs="TH SarabunPSK"/>
          <w:color w:val="auto"/>
          <w:sz w:val="30"/>
          <w:cs/>
        </w:rPr>
        <w:tab/>
        <w:t>2.2</w:t>
      </w:r>
      <w:r w:rsidRPr="005F7C03">
        <w:rPr>
          <w:rFonts w:ascii="TH SarabunPSK" w:hAnsi="TH SarabunPSK" w:cs="TH SarabunPSK"/>
          <w:color w:val="auto"/>
          <w:sz w:val="30"/>
          <w:cs/>
        </w:rPr>
        <w:tab/>
      </w:r>
      <w:r w:rsidR="00337CB4">
        <w:rPr>
          <w:rFonts w:ascii="TH SarabunPSK" w:hAnsi="TH SarabunPSK" w:cs="TH SarabunPSK" w:hint="cs"/>
          <w:color w:val="auto"/>
          <w:sz w:val="30"/>
          <w:cs/>
        </w:rPr>
        <w:t xml:space="preserve"> </w:t>
      </w:r>
      <w:r w:rsidRPr="005F7C03">
        <w:rPr>
          <w:rFonts w:ascii="TH SarabunPSK" w:hAnsi="TH SarabunPSK" w:cs="TH SarabunPSK"/>
          <w:color w:val="auto"/>
          <w:sz w:val="30"/>
          <w:cs/>
        </w:rPr>
        <w:t>ผลการดำเนินงาน</w:t>
      </w:r>
    </w:p>
    <w:p w:rsidR="00A600D3" w:rsidRPr="005F7C03" w:rsidRDefault="00337CB4" w:rsidP="00A600D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A600D3" w:rsidRPr="005F7C0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00D3" w:rsidRPr="005F7C03">
        <w:rPr>
          <w:rFonts w:ascii="TH SarabunPSK" w:hAnsi="TH SarabunPSK" w:cs="TH SarabunPSK" w:hint="cs"/>
          <w:sz w:val="30"/>
          <w:szCs w:val="30"/>
          <w:cs/>
        </w:rPr>
        <w:t>1)</w:t>
      </w:r>
      <w:r w:rsidR="00A600D3" w:rsidRPr="005F7C03">
        <w:rPr>
          <w:rFonts w:ascii="TH SarabunPSK" w:hAnsi="TH SarabunPSK" w:cs="TH SarabunPSK"/>
          <w:sz w:val="30"/>
          <w:szCs w:val="30"/>
          <w:cs/>
        </w:rPr>
        <w:tab/>
        <w:t>รายละเอียดผลการดำเนินงานตามตัวชี้วัด</w:t>
      </w:r>
      <w:r w:rsidR="00A600D3" w:rsidRPr="005F7C03">
        <w:rPr>
          <w:rFonts w:ascii="TH SarabunPSK" w:hAnsi="TH SarabunPSK" w:cs="TH SarabunPSK" w:hint="cs"/>
          <w:sz w:val="30"/>
          <w:szCs w:val="30"/>
          <w:cs/>
        </w:rPr>
        <w:t>หลัก</w:t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>•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ระดับ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ความพึงพอใจของนักศึกษาต่อคุณภาพการสอนของคณาจารย์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ใน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ปีการศึกษา 255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5 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ในภาพรวม 4.29 </w:t>
      </w:r>
      <w:r w:rsidR="00337CB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คะแนน 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โดยจำแนกตามสำนักวิชาดังนี้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- สำนักวิชาวิทยาศาสตร์ 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4.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26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>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  <w:t>- สำนักวิชาเทคโนโลยีสังคม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4.2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5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- สำนักวิชาเทคโนโลยีการเกษตร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  <w:t>4.3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7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- สำนักวิชาวิศวกรรมศาสตร์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  <w:t>4.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26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- สำนักวิชาแพทยศาสตร์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4.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47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- สำนักวิชาพยาบาลศาสตร์</w:t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4.3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7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คะแนน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</w:rPr>
      </w:pP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2</w:t>
      </w:r>
      <w:r w:rsidRPr="005F7C03">
        <w:rPr>
          <w:rFonts w:ascii="TH SarabunPSK" w:hAnsi="TH SarabunPSK" w:cs="TH SarabunPSK"/>
          <w:sz w:val="30"/>
          <w:szCs w:val="30"/>
          <w:cs/>
        </w:rPr>
        <w:t>)</w:t>
      </w: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  <w:cs/>
        </w:rPr>
        <w:t xml:space="preserve">ร้อยละของผลการดำเนินงาน </w:t>
      </w:r>
      <w:proofErr w:type="gramStart"/>
      <w:r w:rsidRPr="005F7C03">
        <w:rPr>
          <w:rFonts w:ascii="TH SarabunPSK" w:hAnsi="TH SarabunPSK" w:cs="TH SarabunPSK"/>
          <w:sz w:val="30"/>
          <w:szCs w:val="30"/>
          <w:cs/>
        </w:rPr>
        <w:t>เทียบกับผลงานที่กำหนดไว้ในตัวชี้วัด</w:t>
      </w:r>
      <w:r w:rsidRPr="005F7C03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99.77</w:t>
      </w:r>
      <w:proofErr w:type="gramEnd"/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(4.29</w:t>
      </w:r>
      <w:r w:rsidR="007E585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คะแนน</w:t>
      </w:r>
      <w:r w:rsidRPr="005F7C03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</w:rPr>
      </w:pPr>
    </w:p>
    <w:p w:rsidR="00A600D3" w:rsidRPr="005F7C03" w:rsidRDefault="00A600D3" w:rsidP="00A600D3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</w:rPr>
      </w:pPr>
      <w:r w:rsidRPr="005F7C03">
        <w:rPr>
          <w:rFonts w:ascii="TH SarabunPSK" w:hAnsi="TH SarabunPSK" w:cs="TH SarabunPSK"/>
          <w:cs/>
        </w:rPr>
        <w:tab/>
        <w:t>2.3</w:t>
      </w:r>
      <w:r w:rsidRPr="005F7C03">
        <w:rPr>
          <w:rFonts w:ascii="TH SarabunPSK" w:hAnsi="TH SarabunPSK" w:cs="TH SarabunPSK"/>
          <w:cs/>
        </w:rPr>
        <w:tab/>
        <w:t xml:space="preserve"> ปัญหา อุปสรรค</w:t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ไม่มี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</w:rPr>
      </w:pPr>
    </w:p>
    <w:p w:rsidR="00A600D3" w:rsidRPr="005F7C03" w:rsidRDefault="00A600D3" w:rsidP="00A600D3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</w:rPr>
      </w:pPr>
      <w:r w:rsidRPr="005F7C03">
        <w:rPr>
          <w:rFonts w:ascii="TH SarabunPSK" w:hAnsi="TH SarabunPSK" w:cs="TH SarabunPSK"/>
          <w:cs/>
        </w:rPr>
        <w:tab/>
        <w:t>2.4</w:t>
      </w:r>
      <w:r w:rsidRPr="005F7C03">
        <w:rPr>
          <w:rFonts w:ascii="TH SarabunPSK" w:hAnsi="TH SarabunPSK" w:cs="TH SarabunPSK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A600D3" w:rsidRPr="005F7C03" w:rsidRDefault="00A600D3" w:rsidP="00A600D3">
      <w:pPr>
        <w:rPr>
          <w:rFonts w:ascii="TH SarabunPSK" w:hAnsi="TH SarabunPSK" w:cs="TH SarabunPSK"/>
          <w:sz w:val="30"/>
          <w:szCs w:val="30"/>
          <w:u w:val="dotted"/>
        </w:rPr>
      </w:pPr>
      <w:r w:rsidRPr="005F7C03">
        <w:rPr>
          <w:rFonts w:ascii="TH SarabunPSK" w:hAnsi="TH SarabunPSK" w:cs="TH SarabunPSK"/>
          <w:sz w:val="30"/>
          <w:szCs w:val="30"/>
        </w:rPr>
        <w:tab/>
      </w:r>
      <w:r w:rsidRPr="005F7C03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  <w:cs/>
        </w:rPr>
        <w:t>ไม่มี</w:t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  <w:r w:rsidRPr="005F7C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600D3" w:rsidRPr="005F7C03" w:rsidRDefault="00A600D3" w:rsidP="00A600D3">
      <w:pPr>
        <w:pStyle w:val="Heading1"/>
        <w:tabs>
          <w:tab w:val="clear" w:pos="8190"/>
        </w:tabs>
        <w:spacing w:before="240"/>
        <w:rPr>
          <w:rFonts w:ascii="TH SarabunPSK" w:hAnsi="TH SarabunPSK" w:cs="TH SarabunPSK"/>
          <w:b w:val="0"/>
          <w:bCs w:val="0"/>
          <w:u w:val="dotted"/>
        </w:rPr>
      </w:pPr>
      <w:r w:rsidRPr="005F7C03">
        <w:rPr>
          <w:rFonts w:ascii="TH SarabunPSK" w:hAnsi="TH SarabunPSK" w:cs="TH SarabunPSK"/>
          <w:cs/>
        </w:rPr>
        <w:t>3.</w:t>
      </w:r>
      <w:r w:rsidRPr="005F7C03">
        <w:rPr>
          <w:rFonts w:ascii="TH SarabunPSK" w:hAnsi="TH SarabunPSK" w:cs="TH SarabunPSK"/>
          <w:cs/>
        </w:rPr>
        <w:tab/>
        <w:t>แหล่งข้อมูล/ผู้ให้ข้อมูล</w:t>
      </w:r>
      <w:r w:rsidRPr="005F7C03">
        <w:rPr>
          <w:rFonts w:ascii="TH SarabunPSK" w:hAnsi="TH SarabunPSK" w:cs="TH SarabunPSK"/>
          <w:cs/>
        </w:rPr>
        <w:tab/>
      </w:r>
      <w:r w:rsidRPr="005F7C03">
        <w:rPr>
          <w:rFonts w:ascii="TH SarabunPSK" w:hAnsi="TH SarabunPSK" w:cs="TH SarabunPSK"/>
        </w:rPr>
        <w:t>:</w:t>
      </w:r>
      <w:r w:rsidRPr="005F7C03">
        <w:rPr>
          <w:rFonts w:ascii="TH SarabunPSK" w:hAnsi="TH SarabunPSK" w:cs="TH SarabunPSK"/>
        </w:rPr>
        <w:tab/>
      </w:r>
      <w:r w:rsidRPr="005F7C03">
        <w:rPr>
          <w:rFonts w:ascii="TH SarabunPSK" w:hAnsi="TH SarabunPSK" w:cs="TH SarabunPSK"/>
          <w:u w:val="dotted"/>
          <w:cs/>
        </w:rPr>
        <w:t xml:space="preserve">    </w:t>
      </w:r>
      <w:r w:rsidRPr="005F7C03">
        <w:rPr>
          <w:rFonts w:ascii="TH SarabunPSK" w:hAnsi="TH SarabunPSK" w:cs="TH SarabunPSK" w:hint="cs"/>
          <w:b w:val="0"/>
          <w:bCs w:val="0"/>
          <w:u w:val="dotted"/>
          <w:cs/>
        </w:rPr>
        <w:t>สถานพัฒนาคณาจารย์ (นายสม</w:t>
      </w:r>
      <w:proofErr w:type="spellStart"/>
      <w:r w:rsidRPr="005F7C03">
        <w:rPr>
          <w:rFonts w:ascii="TH SarabunPSK" w:hAnsi="TH SarabunPSK" w:cs="TH SarabunPSK" w:hint="cs"/>
          <w:b w:val="0"/>
          <w:bCs w:val="0"/>
          <w:u w:val="dotted"/>
          <w:cs/>
        </w:rPr>
        <w:t>จิน</w:t>
      </w:r>
      <w:proofErr w:type="spellEnd"/>
      <w:r w:rsidRPr="005F7C0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เปียโคกสูง)</w:t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/>
          <w:u w:val="dotted"/>
        </w:rPr>
        <w:t xml:space="preserve"> </w:t>
      </w:r>
      <w:r w:rsidRPr="005F7C03">
        <w:rPr>
          <w:rFonts w:ascii="TH SarabunPSK" w:hAnsi="TH SarabunPSK" w:cs="TH SarabunPSK"/>
          <w:cs/>
        </w:rPr>
        <w:t>โทรศัพท์</w:t>
      </w:r>
      <w:r w:rsidRPr="005F7C03">
        <w:rPr>
          <w:rFonts w:ascii="TH SarabunPSK" w:hAnsi="TH SarabunPSK" w:cs="TH SarabunPSK"/>
          <w:u w:val="dotted"/>
          <w:cs/>
        </w:rPr>
        <w:t xml:space="preserve"> </w:t>
      </w:r>
      <w:r w:rsidRPr="005F7C03">
        <w:rPr>
          <w:rFonts w:ascii="TH SarabunPSK" w:hAnsi="TH SarabunPSK" w:cs="TH SarabunPSK"/>
          <w:u w:val="dotted"/>
          <w:cs/>
        </w:rPr>
        <w:tab/>
      </w:r>
      <w:r w:rsidRPr="005F7C03">
        <w:rPr>
          <w:rFonts w:ascii="TH SarabunPSK" w:hAnsi="TH SarabunPSK" w:cs="TH SarabunPSK" w:hint="cs"/>
          <w:u w:val="dotted"/>
          <w:cs/>
        </w:rPr>
        <w:t>4658</w:t>
      </w:r>
      <w:r w:rsidRPr="005F7C03">
        <w:rPr>
          <w:rFonts w:ascii="TH SarabunPSK" w:hAnsi="TH SarabunPSK" w:cs="TH SarabunPSK"/>
          <w:u w:val="dotted"/>
          <w:cs/>
        </w:rPr>
        <w:tab/>
      </w:r>
    </w:p>
    <w:p w:rsidR="00A600D3" w:rsidRPr="005F7C03" w:rsidRDefault="00A600D3" w:rsidP="00A600D3">
      <w:pPr>
        <w:rPr>
          <w:sz w:val="30"/>
          <w:szCs w:val="30"/>
        </w:rPr>
      </w:pPr>
    </w:p>
    <w:bookmarkStart w:id="0" w:name="_GoBack"/>
    <w:bookmarkEnd w:id="0"/>
    <w:p w:rsidR="00AF1D85" w:rsidRPr="005F7C03" w:rsidRDefault="00A600D3" w:rsidP="005F7C03">
      <w:pPr>
        <w:spacing w:line="360" w:lineRule="exact"/>
        <w:rPr>
          <w:sz w:val="30"/>
          <w:szCs w:val="30"/>
          <w:cs/>
        </w:rPr>
      </w:pPr>
      <w:r w:rsidRPr="005F7C0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F0935" wp14:editId="5CB12C31">
                <wp:simplePos x="0" y="0"/>
                <wp:positionH relativeFrom="column">
                  <wp:posOffset>8087995</wp:posOffset>
                </wp:positionH>
                <wp:positionV relativeFrom="paragraph">
                  <wp:posOffset>57150</wp:posOffset>
                </wp:positionV>
                <wp:extent cx="551180" cy="260350"/>
                <wp:effectExtent l="0" t="0" r="20320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E2570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E2570C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E2570C">
                              <w:rPr>
                                <w:rFonts w:ascii="TH SarabunPSK" w:hAnsi="TH SarabunPSK" w:cs="TH SarabunPSK"/>
                                <w:cs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36.85pt;margin-top:4.5pt;width:43.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" strokeweight=".25pt">
                <v:fill focus="50%" type="gradient"/>
                <v:shadow color="#974706" offset="1pt"/>
                <v:textbox>
                  <w:txbxContent>
                    <w:p w:rsidR="00A600D3" w:rsidRPr="00E2570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E2570C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E2570C">
                        <w:rPr>
                          <w:rFonts w:ascii="TH SarabunPSK" w:hAnsi="TH SarabunPSK" w:cs="TH SarabunPSK"/>
                          <w:cs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D85" w:rsidRPr="005F7C03" w:rsidSect="003F6DAF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40" w:right="1440" w:bottom="720" w:left="1728" w:header="720" w:footer="432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7F" w:rsidRDefault="00A44D7F">
      <w:r>
        <w:separator/>
      </w:r>
    </w:p>
  </w:endnote>
  <w:endnote w:type="continuationSeparator" w:id="0">
    <w:p w:rsidR="00A44D7F" w:rsidRDefault="00A4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4" w:rsidRPr="002559F9" w:rsidRDefault="006C5B24" w:rsidP="00793063">
    <w:pPr>
      <w:pStyle w:val="Footer"/>
      <w:framePr w:wrap="around" w:vAnchor="text" w:hAnchor="margin" w:xAlign="center" w:y="1"/>
      <w:jc w:val="center"/>
      <w:rPr>
        <w:rStyle w:val="PageNumber"/>
        <w:rFonts w:ascii="Tahoma" w:hAnsi="Tahoma" w:cs="Tahoma"/>
        <w:sz w:val="16"/>
        <w:szCs w:val="16"/>
      </w:rPr>
    </w:pPr>
    <w:r w:rsidRPr="002559F9">
      <w:rPr>
        <w:rStyle w:val="PageNumber"/>
        <w:rFonts w:ascii="Tahoma" w:hAnsi="Tahoma" w:cs="Tahoma"/>
        <w:sz w:val="16"/>
        <w:szCs w:val="16"/>
        <w:cs/>
      </w:rPr>
      <w:fldChar w:fldCharType="begin"/>
    </w:r>
    <w:r w:rsidRPr="002559F9">
      <w:rPr>
        <w:rStyle w:val="PageNumber"/>
        <w:rFonts w:ascii="Tahoma" w:hAnsi="Tahoma" w:cs="Tahoma"/>
        <w:sz w:val="16"/>
        <w:szCs w:val="16"/>
      </w:rPr>
      <w:instrText xml:space="preserve">PAGE  </w:instrTex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  <w:cs/>
      </w:rPr>
      <w:t>2</w: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end"/>
    </w:r>
  </w:p>
  <w:p w:rsidR="006C5B24" w:rsidRDefault="00C21526" w:rsidP="00C64C0C">
    <w:pPr>
      <w:pStyle w:val="Footer"/>
      <w:spacing w:before="60"/>
      <w:ind w:right="360" w:firstLine="360"/>
      <w:rPr>
        <w:rFonts w:ascii="Tahoma" w:hAnsi="Tahoma" w:cs="Tahoma"/>
        <w:sz w:val="16"/>
        <w:szCs w:val="16"/>
      </w:rPr>
    </w:pPr>
    <w:r>
      <w:rPr>
        <w:rFonts w:ascii="Tahoma" w:hAnsi="Tahoma" w:cs="Tahoma" w:hint="c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0CC55B" wp14:editId="77FBFA43">
              <wp:simplePos x="0" y="0"/>
              <wp:positionH relativeFrom="column">
                <wp:posOffset>2541270</wp:posOffset>
              </wp:positionH>
              <wp:positionV relativeFrom="paragraph">
                <wp:posOffset>-52705</wp:posOffset>
              </wp:positionV>
              <wp:extent cx="237490" cy="228600"/>
              <wp:effectExtent l="7620" t="13970" r="12065" b="508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286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5" o:spid="_x0000_s1026" type="#_x0000_t84" style="position:absolute;margin-left:200.1pt;margin-top:-4.15pt;width:18.7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"/>
          </w:pict>
        </mc:Fallback>
      </mc:AlternateContent>
    </w:r>
  </w:p>
  <w:p w:rsidR="006C5B24" w:rsidRPr="00F14920" w:rsidRDefault="006C5B24" w:rsidP="002559F9">
    <w:pPr>
      <w:pStyle w:val="Footer"/>
      <w:spacing w:before="60"/>
      <w:ind w:right="360" w:firstLine="360"/>
      <w:jc w:val="center"/>
      <w:rPr>
        <w:rFonts w:ascii="Tahoma" w:hAnsi="Tahoma" w:cs="Tahoma"/>
        <w:sz w:val="15"/>
        <w:szCs w:val="15"/>
      </w:rPr>
    </w:pPr>
    <w:r w:rsidRPr="00F14920">
      <w:rPr>
        <w:rFonts w:ascii="Tahoma" w:hAnsi="Tahoma" w:cs="Tahoma"/>
        <w:sz w:val="15"/>
        <w:szCs w:val="15"/>
        <w:cs/>
      </w:rPr>
      <w:t>คู่มือ</w:t>
    </w:r>
    <w:r w:rsidRPr="00F14920">
      <w:rPr>
        <w:rFonts w:ascii="Tahoma" w:hAnsi="Tahoma" w:cs="Tahoma" w:hint="cs"/>
        <w:sz w:val="15"/>
        <w:szCs w:val="15"/>
        <w:cs/>
      </w:rPr>
      <w:t>ระบบการติดตาม ตรวจสอบ และ</w:t>
    </w:r>
    <w:r w:rsidRPr="00F14920">
      <w:rPr>
        <w:rFonts w:ascii="Tahoma" w:hAnsi="Tahoma" w:cs="Tahoma"/>
        <w:sz w:val="15"/>
        <w:szCs w:val="15"/>
        <w:cs/>
      </w:rPr>
      <w:t xml:space="preserve">ประเมินผลงาน </w:t>
    </w:r>
    <w:proofErr w:type="spellStart"/>
    <w:r>
      <w:rPr>
        <w:rFonts w:ascii="Tahoma" w:hAnsi="Tahoma" w:cs="Tahoma"/>
        <w:sz w:val="15"/>
        <w:szCs w:val="15"/>
        <w:cs/>
      </w:rPr>
      <w:t>มทส</w:t>
    </w:r>
    <w:proofErr w:type="spellEnd"/>
    <w:r>
      <w:rPr>
        <w:rFonts w:ascii="Tahoma" w:hAnsi="Tahoma" w:cs="Tahoma"/>
        <w:sz w:val="15"/>
        <w:szCs w:val="15"/>
        <w:cs/>
      </w:rPr>
      <w:t>.</w:t>
    </w:r>
    <w:r w:rsidRPr="00F14920">
      <w:rPr>
        <w:rFonts w:ascii="Tahoma" w:hAnsi="Tahoma" w:cs="Tahoma"/>
        <w:sz w:val="15"/>
        <w:szCs w:val="15"/>
        <w:cs/>
      </w:rPr>
      <w:t xml:space="preserve"> ปีงบประมาณ 255</w:t>
    </w:r>
    <w:r w:rsidRPr="00F14920">
      <w:rPr>
        <w:rFonts w:ascii="Tahoma" w:hAnsi="Tahoma" w:cs="Tahoma" w:hint="cs"/>
        <w:sz w:val="15"/>
        <w:szCs w:val="15"/>
        <w:cs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764568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  <w:cs w:val="0"/>
      </w:rPr>
    </w:sdtEndPr>
    <w:sdtContent>
      <w:p w:rsidR="003D7200" w:rsidRDefault="003D720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8BCE41D" wp14:editId="2187E51C">
                  <wp:extent cx="5467350" cy="54610"/>
                  <wp:effectExtent l="38100" t="0" r="0" b="21590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" fillcolor="#7030a0">
                  <w10:anchorlock/>
                </v:shape>
              </w:pict>
            </mc:Fallback>
          </mc:AlternateContent>
        </w:r>
      </w:p>
      <w:p w:rsidR="003D7200" w:rsidRPr="003D7200" w:rsidRDefault="003D7200">
        <w:pPr>
          <w:pStyle w:val="Footer"/>
          <w:jc w:val="center"/>
          <w:rPr>
            <w:rFonts w:ascii="TH SarabunPSK" w:hAnsi="TH SarabunPSK" w:cs="TH SarabunPSK"/>
            <w:sz w:val="20"/>
            <w:szCs w:val="20"/>
          </w:rPr>
        </w:pPr>
        <w:r w:rsidRPr="003D7200">
          <w:rPr>
            <w:rFonts w:ascii="TH SarabunPSK" w:hAnsi="TH SarabunPSK" w:cs="TH SarabunPSK"/>
            <w:sz w:val="20"/>
            <w:szCs w:val="20"/>
            <w:cs/>
          </w:rPr>
          <w:t>สำนักงานสภามหาวิทยาลัยเทคโนโลยี</w:t>
        </w:r>
        <w:proofErr w:type="spellStart"/>
        <w:r w:rsidRPr="003D7200">
          <w:rPr>
            <w:rFonts w:ascii="TH SarabunPSK" w:hAnsi="TH SarabunPSK" w:cs="TH SarabunPSK"/>
            <w:sz w:val="20"/>
            <w:szCs w:val="20"/>
            <w:cs/>
          </w:rPr>
          <w:t>สุร</w:t>
        </w:r>
        <w:proofErr w:type="spellEnd"/>
        <w:r w:rsidRPr="003D7200">
          <w:rPr>
            <w:rFonts w:ascii="TH SarabunPSK" w:hAnsi="TH SarabunPSK" w:cs="TH SarabunPSK"/>
            <w:sz w:val="20"/>
            <w:szCs w:val="20"/>
            <w:cs/>
          </w:rPr>
          <w:t>นารี (</w:t>
        </w:r>
        <w:proofErr w:type="spellStart"/>
        <w:r w:rsidRPr="003D7200">
          <w:rPr>
            <w:rFonts w:ascii="TH SarabunPSK" w:hAnsi="TH SarabunPSK" w:cs="TH SarabunPSK"/>
            <w:sz w:val="20"/>
            <w:szCs w:val="20"/>
            <w:cs/>
          </w:rPr>
          <w:t>สสม</w:t>
        </w:r>
        <w:proofErr w:type="spellEnd"/>
        <w:r w:rsidRPr="003D7200">
          <w:rPr>
            <w:rFonts w:ascii="TH SarabunPSK" w:hAnsi="TH SarabunPSK" w:cs="TH SarabunPSK"/>
            <w:sz w:val="20"/>
            <w:szCs w:val="20"/>
            <w:cs/>
          </w:rPr>
          <w:t xml:space="preserve">.) </w:t>
        </w:r>
        <w:r w:rsidRPr="003D7200">
          <w:rPr>
            <w:rFonts w:ascii="TH SarabunPSK" w:hAnsi="TH SarabunPSK" w:cs="TH SarabunPSK"/>
            <w:sz w:val="20"/>
            <w:szCs w:val="20"/>
          </w:rPr>
          <w:t>:</w:t>
        </w:r>
        <w:r w:rsidRPr="003D7200">
          <w:rPr>
            <w:rFonts w:ascii="TH SarabunPSK" w:hAnsi="TH SarabunPSK" w:cs="TH SarabunPSK"/>
            <w:sz w:val="20"/>
            <w:szCs w:val="20"/>
            <w:cs/>
          </w:rPr>
          <w:t xml:space="preserve"> </w:t>
        </w:r>
        <w:r w:rsidR="008A175C">
          <w:rPr>
            <w:rFonts w:ascii="TH SarabunPSK" w:hAnsi="TH SarabunPSK" w:cs="TH SarabunPSK"/>
            <w:sz w:val="20"/>
            <w:szCs w:val="20"/>
          </w:rPr>
          <w:t xml:space="preserve">The </w:t>
        </w:r>
        <w:proofErr w:type="spellStart"/>
        <w:r w:rsidRPr="003D7200">
          <w:rPr>
            <w:rFonts w:ascii="TH SarabunPSK" w:hAnsi="TH SarabunPSK" w:cs="TH SarabunPSK"/>
            <w:sz w:val="20"/>
            <w:szCs w:val="20"/>
          </w:rPr>
          <w:t>Suranaree</w:t>
        </w:r>
        <w:proofErr w:type="spellEnd"/>
        <w:r w:rsidRPr="003D7200">
          <w:rPr>
            <w:rFonts w:ascii="TH SarabunPSK" w:hAnsi="TH SarabunPSK" w:cs="TH SarabunPSK"/>
            <w:sz w:val="20"/>
            <w:szCs w:val="20"/>
          </w:rPr>
          <w:t xml:space="preserve"> University of Technology Council </w:t>
        </w:r>
        <w:r w:rsidR="008A175C">
          <w:rPr>
            <w:rFonts w:ascii="TH SarabunPSK" w:hAnsi="TH SarabunPSK" w:cs="TH SarabunPSK"/>
            <w:sz w:val="20"/>
            <w:szCs w:val="20"/>
          </w:rPr>
          <w:t xml:space="preserve">Office </w:t>
        </w:r>
        <w:r w:rsidRPr="003D7200">
          <w:rPr>
            <w:rFonts w:ascii="TH SarabunPSK" w:hAnsi="TH SarabunPSK" w:cs="TH SarabunPSK"/>
            <w:sz w:val="20"/>
            <w:szCs w:val="20"/>
          </w:rPr>
          <w:t>(UCO)</w:t>
        </w:r>
      </w:p>
      <w:p w:rsidR="005C1DF0" w:rsidRPr="00D8777F" w:rsidRDefault="003D7200" w:rsidP="003D7200">
        <w:pPr>
          <w:pStyle w:val="Footer"/>
          <w:jc w:val="right"/>
          <w:rPr>
            <w:rFonts w:ascii="TH SarabunPSK" w:hAnsi="TH SarabunPSK" w:cs="TH SarabunPSK"/>
            <w:noProof/>
            <w:sz w:val="30"/>
            <w:szCs w:val="30"/>
          </w:rPr>
        </w:pPr>
        <w:r w:rsidRPr="00D8777F">
          <w:rPr>
            <w:rFonts w:ascii="TH SarabunPSK" w:hAnsi="TH SarabunPSK" w:cs="TH SarabunPSK"/>
            <w:sz w:val="30"/>
            <w:szCs w:val="30"/>
            <w:cs/>
          </w:rPr>
          <w:t xml:space="preserve">หน้า </w:t>
        </w:r>
        <w:r w:rsidRPr="00D8777F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D8777F">
          <w:rPr>
            <w:rFonts w:ascii="TH SarabunPSK" w:hAnsi="TH SarabunPSK" w:cs="TH SarabunPSK"/>
            <w:sz w:val="30"/>
            <w:szCs w:val="30"/>
          </w:rPr>
          <w:instrText xml:space="preserve"> PAGE    \* MERGEFORMAT </w:instrText>
        </w:r>
        <w:r w:rsidRPr="00D8777F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3F6DAF">
          <w:rPr>
            <w:rFonts w:ascii="TH SarabunPSK" w:hAnsi="TH SarabunPSK" w:cs="TH SarabunPSK"/>
            <w:noProof/>
            <w:sz w:val="30"/>
            <w:szCs w:val="30"/>
          </w:rPr>
          <w:t>72</w:t>
        </w:r>
        <w:r w:rsidRPr="00D8777F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4" w:rsidRDefault="006C5B24" w:rsidP="003D6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:rsidR="006C5B24" w:rsidRDefault="006C5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7F" w:rsidRDefault="00A44D7F">
      <w:r>
        <w:separator/>
      </w:r>
    </w:p>
  </w:footnote>
  <w:footnote w:type="continuationSeparator" w:id="0">
    <w:p w:rsidR="00A44D7F" w:rsidRDefault="00A4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00" w:rsidRPr="003D7200" w:rsidRDefault="003D7200" w:rsidP="003D7200">
    <w:pPr>
      <w:pStyle w:val="Header"/>
      <w:jc w:val="center"/>
      <w:rPr>
        <w:rFonts w:ascii="TH SarabunPSK" w:hAnsi="TH SarabunPSK" w:cs="TH SarabunPSK"/>
        <w:b/>
        <w:bCs/>
        <w:sz w:val="20"/>
        <w:szCs w:val="20"/>
      </w:rPr>
    </w:pPr>
    <w:r w:rsidRPr="003D7200">
      <w:rPr>
        <w:b/>
        <w:bCs/>
        <w:noProof/>
        <w:color w:val="FFFFFF" w:themeColor="background1"/>
      </w:rPr>
      <w:drawing>
        <wp:anchor distT="0" distB="0" distL="114300" distR="114300" simplePos="0" relativeHeight="251673600" behindDoc="0" locked="0" layoutInCell="1" allowOverlap="1" wp14:anchorId="5FC750FB" wp14:editId="7C7AA12B">
          <wp:simplePos x="0" y="0"/>
          <wp:positionH relativeFrom="column">
            <wp:posOffset>60960</wp:posOffset>
          </wp:positionH>
          <wp:positionV relativeFrom="paragraph">
            <wp:posOffset>-292100</wp:posOffset>
          </wp:positionV>
          <wp:extent cx="425450" cy="552450"/>
          <wp:effectExtent l="0" t="0" r="0" b="0"/>
          <wp:wrapNone/>
          <wp:docPr id="6" name="Picture 6" descr="F:\ส่วนตัวอื่นๆ\ภาพจาก My picture\sut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ส่วนตัวอื่นๆ\ภาพจาก My picture\sut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200">
      <w:rPr>
        <w:rFonts w:ascii="TH SarabunPSK" w:hAnsi="TH SarabunPSK" w:cs="TH SarabunPSK" w:hint="cs"/>
        <w:b/>
        <w:bCs/>
        <w:sz w:val="20"/>
        <w:szCs w:val="20"/>
        <w:cs/>
      </w:rPr>
      <w:t xml:space="preserve">คู่มือระบบการติดตาม ตรวจสอบ และประเมินผลงาน </w:t>
    </w:r>
    <w:proofErr w:type="spellStart"/>
    <w:r w:rsidRPr="003D7200">
      <w:rPr>
        <w:rFonts w:ascii="TH SarabunPSK" w:hAnsi="TH SarabunPSK" w:cs="TH SarabunPSK" w:hint="cs"/>
        <w:b/>
        <w:bCs/>
        <w:sz w:val="20"/>
        <w:szCs w:val="20"/>
        <w:cs/>
      </w:rPr>
      <w:t>มทส</w:t>
    </w:r>
    <w:proofErr w:type="spellEnd"/>
    <w:r w:rsidRPr="003D7200">
      <w:rPr>
        <w:rFonts w:ascii="TH SarabunPSK" w:hAnsi="TH SarabunPSK" w:cs="TH SarabunPSK" w:hint="cs"/>
        <w:b/>
        <w:bCs/>
        <w:sz w:val="20"/>
        <w:szCs w:val="20"/>
        <w:cs/>
      </w:rPr>
      <w:t>. ประจำปีงบประมาณ พ.ศ. 2556</w:t>
    </w:r>
  </w:p>
  <w:p w:rsidR="003D7200" w:rsidRPr="00225F04" w:rsidRDefault="003D7200" w:rsidP="003D7200">
    <w:pPr>
      <w:pStyle w:val="Header"/>
      <w:jc w:val="center"/>
      <w:rPr>
        <w:rFonts w:ascii="TH SarabunPSK" w:hAnsi="TH SarabunPSK" w:cs="TH SarabunPSK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785F5B8" wp14:editId="39305A80">
              <wp:extent cx="5467350" cy="54610"/>
              <wp:effectExtent l="38100" t="0" r="0" b="21590"/>
              <wp:docPr id="2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54610"/>
                      </a:xfrm>
                      <a:prstGeom prst="flowChartDecision">
                        <a:avLst/>
                      </a:prstGeom>
                      <a:solidFill>
                        <a:srgbClr val="7030A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" fillcolor="#7030a0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B50"/>
    <w:multiLevelType w:val="hybridMultilevel"/>
    <w:tmpl w:val="85F6CE18"/>
    <w:lvl w:ilvl="0" w:tplc="BBC87980">
      <w:start w:val="3"/>
      <w:numFmt w:val="thaiLetters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eaeaea,#ff8633,#fe6700,#ff6d0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12AC"/>
    <w:rsid w:val="00011A81"/>
    <w:rsid w:val="00013EDC"/>
    <w:rsid w:val="00017CBD"/>
    <w:rsid w:val="00020281"/>
    <w:rsid w:val="00031CAD"/>
    <w:rsid w:val="00033EE5"/>
    <w:rsid w:val="00043B97"/>
    <w:rsid w:val="00052BB9"/>
    <w:rsid w:val="00055410"/>
    <w:rsid w:val="00057996"/>
    <w:rsid w:val="00060503"/>
    <w:rsid w:val="000643B6"/>
    <w:rsid w:val="00090984"/>
    <w:rsid w:val="00093F99"/>
    <w:rsid w:val="000A37FE"/>
    <w:rsid w:val="000B3E29"/>
    <w:rsid w:val="000B696C"/>
    <w:rsid w:val="000D6359"/>
    <w:rsid w:val="00106FBA"/>
    <w:rsid w:val="00115566"/>
    <w:rsid w:val="00134686"/>
    <w:rsid w:val="001472D8"/>
    <w:rsid w:val="001542A6"/>
    <w:rsid w:val="00157516"/>
    <w:rsid w:val="00164FD1"/>
    <w:rsid w:val="001652F3"/>
    <w:rsid w:val="0017235A"/>
    <w:rsid w:val="00173D25"/>
    <w:rsid w:val="00180A52"/>
    <w:rsid w:val="00185306"/>
    <w:rsid w:val="00191106"/>
    <w:rsid w:val="001A7D07"/>
    <w:rsid w:val="001B0DB0"/>
    <w:rsid w:val="001E6594"/>
    <w:rsid w:val="00225F04"/>
    <w:rsid w:val="0023510F"/>
    <w:rsid w:val="002559F9"/>
    <w:rsid w:val="00264DF1"/>
    <w:rsid w:val="00270D7A"/>
    <w:rsid w:val="002712A8"/>
    <w:rsid w:val="00275784"/>
    <w:rsid w:val="00297CED"/>
    <w:rsid w:val="002A17A9"/>
    <w:rsid w:val="002A4C88"/>
    <w:rsid w:val="002A7790"/>
    <w:rsid w:val="002B7084"/>
    <w:rsid w:val="002D2426"/>
    <w:rsid w:val="002E3506"/>
    <w:rsid w:val="00312536"/>
    <w:rsid w:val="00320011"/>
    <w:rsid w:val="00337CB4"/>
    <w:rsid w:val="0034161D"/>
    <w:rsid w:val="003454B0"/>
    <w:rsid w:val="00362F6D"/>
    <w:rsid w:val="0036342C"/>
    <w:rsid w:val="00373463"/>
    <w:rsid w:val="0037664A"/>
    <w:rsid w:val="0038091B"/>
    <w:rsid w:val="00386BC8"/>
    <w:rsid w:val="00386F16"/>
    <w:rsid w:val="0039504C"/>
    <w:rsid w:val="00395A8E"/>
    <w:rsid w:val="003A0C08"/>
    <w:rsid w:val="003A5DAA"/>
    <w:rsid w:val="003B5D8C"/>
    <w:rsid w:val="003B68C2"/>
    <w:rsid w:val="003C0423"/>
    <w:rsid w:val="003C2BFD"/>
    <w:rsid w:val="003D0A1E"/>
    <w:rsid w:val="003D6044"/>
    <w:rsid w:val="003D7200"/>
    <w:rsid w:val="003F4284"/>
    <w:rsid w:val="003F6D4D"/>
    <w:rsid w:val="003F6DAF"/>
    <w:rsid w:val="00401FB9"/>
    <w:rsid w:val="00413ECD"/>
    <w:rsid w:val="00414314"/>
    <w:rsid w:val="00416F8D"/>
    <w:rsid w:val="004244BC"/>
    <w:rsid w:val="0043144D"/>
    <w:rsid w:val="00434FF3"/>
    <w:rsid w:val="0047256C"/>
    <w:rsid w:val="00473B6E"/>
    <w:rsid w:val="004833DD"/>
    <w:rsid w:val="00483BD7"/>
    <w:rsid w:val="0048760D"/>
    <w:rsid w:val="004913CD"/>
    <w:rsid w:val="004A1F3B"/>
    <w:rsid w:val="004A412F"/>
    <w:rsid w:val="004A7786"/>
    <w:rsid w:val="004B5C3A"/>
    <w:rsid w:val="004C007E"/>
    <w:rsid w:val="004C0DED"/>
    <w:rsid w:val="004C1A46"/>
    <w:rsid w:val="004C611D"/>
    <w:rsid w:val="004F1BA3"/>
    <w:rsid w:val="00503B11"/>
    <w:rsid w:val="00512241"/>
    <w:rsid w:val="005136F1"/>
    <w:rsid w:val="00531CC3"/>
    <w:rsid w:val="00551B76"/>
    <w:rsid w:val="00563670"/>
    <w:rsid w:val="00566A8D"/>
    <w:rsid w:val="00571D98"/>
    <w:rsid w:val="00576572"/>
    <w:rsid w:val="005778EE"/>
    <w:rsid w:val="005834EB"/>
    <w:rsid w:val="005A0395"/>
    <w:rsid w:val="005A6C74"/>
    <w:rsid w:val="005B0AB6"/>
    <w:rsid w:val="005B47D0"/>
    <w:rsid w:val="005C1DF0"/>
    <w:rsid w:val="005C6883"/>
    <w:rsid w:val="005E044F"/>
    <w:rsid w:val="005E5431"/>
    <w:rsid w:val="005F3815"/>
    <w:rsid w:val="005F51DB"/>
    <w:rsid w:val="005F7C03"/>
    <w:rsid w:val="00610082"/>
    <w:rsid w:val="006109A4"/>
    <w:rsid w:val="0061231C"/>
    <w:rsid w:val="00612581"/>
    <w:rsid w:val="00613C89"/>
    <w:rsid w:val="00617412"/>
    <w:rsid w:val="00623D16"/>
    <w:rsid w:val="00624DAD"/>
    <w:rsid w:val="00634412"/>
    <w:rsid w:val="00662767"/>
    <w:rsid w:val="00667F08"/>
    <w:rsid w:val="00672A18"/>
    <w:rsid w:val="00693CD7"/>
    <w:rsid w:val="006A2994"/>
    <w:rsid w:val="006A5884"/>
    <w:rsid w:val="006C31F1"/>
    <w:rsid w:val="006C4BB5"/>
    <w:rsid w:val="006C5B24"/>
    <w:rsid w:val="006C5F1A"/>
    <w:rsid w:val="006D085E"/>
    <w:rsid w:val="006F18D2"/>
    <w:rsid w:val="006F3F2A"/>
    <w:rsid w:val="006F592B"/>
    <w:rsid w:val="006F7FE4"/>
    <w:rsid w:val="00727A2A"/>
    <w:rsid w:val="00736D66"/>
    <w:rsid w:val="00742447"/>
    <w:rsid w:val="00767545"/>
    <w:rsid w:val="00783428"/>
    <w:rsid w:val="0078660A"/>
    <w:rsid w:val="00793063"/>
    <w:rsid w:val="00794383"/>
    <w:rsid w:val="007B08AD"/>
    <w:rsid w:val="007B53FB"/>
    <w:rsid w:val="007B656E"/>
    <w:rsid w:val="007B7559"/>
    <w:rsid w:val="007B7C15"/>
    <w:rsid w:val="007D4448"/>
    <w:rsid w:val="007E585E"/>
    <w:rsid w:val="007E6A92"/>
    <w:rsid w:val="007F2D29"/>
    <w:rsid w:val="007F6EFD"/>
    <w:rsid w:val="007F7B06"/>
    <w:rsid w:val="0080458A"/>
    <w:rsid w:val="00806D46"/>
    <w:rsid w:val="0081734E"/>
    <w:rsid w:val="0082223F"/>
    <w:rsid w:val="008266DA"/>
    <w:rsid w:val="00841C8A"/>
    <w:rsid w:val="00845251"/>
    <w:rsid w:val="00846245"/>
    <w:rsid w:val="00847C2C"/>
    <w:rsid w:val="00865015"/>
    <w:rsid w:val="0089579A"/>
    <w:rsid w:val="008A175C"/>
    <w:rsid w:val="008A587E"/>
    <w:rsid w:val="008B019D"/>
    <w:rsid w:val="008C233C"/>
    <w:rsid w:val="008C5BE0"/>
    <w:rsid w:val="008E0394"/>
    <w:rsid w:val="008F18B3"/>
    <w:rsid w:val="00907109"/>
    <w:rsid w:val="00931BF9"/>
    <w:rsid w:val="0093323B"/>
    <w:rsid w:val="00943B87"/>
    <w:rsid w:val="0094718B"/>
    <w:rsid w:val="00957FBF"/>
    <w:rsid w:val="00987580"/>
    <w:rsid w:val="00987FC2"/>
    <w:rsid w:val="00991BC1"/>
    <w:rsid w:val="009A5A52"/>
    <w:rsid w:val="009A7DAC"/>
    <w:rsid w:val="009C3B6F"/>
    <w:rsid w:val="009C4D7B"/>
    <w:rsid w:val="009F1B82"/>
    <w:rsid w:val="009F2F8B"/>
    <w:rsid w:val="00A056F0"/>
    <w:rsid w:val="00A24A96"/>
    <w:rsid w:val="00A309C4"/>
    <w:rsid w:val="00A35A81"/>
    <w:rsid w:val="00A44D7F"/>
    <w:rsid w:val="00A52D96"/>
    <w:rsid w:val="00A560CD"/>
    <w:rsid w:val="00A57BAB"/>
    <w:rsid w:val="00A600D3"/>
    <w:rsid w:val="00A868D0"/>
    <w:rsid w:val="00A90303"/>
    <w:rsid w:val="00A92B8E"/>
    <w:rsid w:val="00A93675"/>
    <w:rsid w:val="00AB4F7F"/>
    <w:rsid w:val="00AC0E78"/>
    <w:rsid w:val="00AC2FE0"/>
    <w:rsid w:val="00AC3B35"/>
    <w:rsid w:val="00AC6D74"/>
    <w:rsid w:val="00AE1148"/>
    <w:rsid w:val="00AF1D85"/>
    <w:rsid w:val="00AF3AB2"/>
    <w:rsid w:val="00AF650B"/>
    <w:rsid w:val="00B11D05"/>
    <w:rsid w:val="00B24D6E"/>
    <w:rsid w:val="00B6175B"/>
    <w:rsid w:val="00B80818"/>
    <w:rsid w:val="00B863F4"/>
    <w:rsid w:val="00B979E0"/>
    <w:rsid w:val="00B97DA6"/>
    <w:rsid w:val="00BA059D"/>
    <w:rsid w:val="00BA0EC6"/>
    <w:rsid w:val="00BB6062"/>
    <w:rsid w:val="00BC09EB"/>
    <w:rsid w:val="00BC4753"/>
    <w:rsid w:val="00BE0A62"/>
    <w:rsid w:val="00BE2991"/>
    <w:rsid w:val="00BE2FA7"/>
    <w:rsid w:val="00BE42A4"/>
    <w:rsid w:val="00BE471E"/>
    <w:rsid w:val="00BE6232"/>
    <w:rsid w:val="00BF4D0A"/>
    <w:rsid w:val="00C027FA"/>
    <w:rsid w:val="00C035FC"/>
    <w:rsid w:val="00C0685A"/>
    <w:rsid w:val="00C21526"/>
    <w:rsid w:val="00C2399D"/>
    <w:rsid w:val="00C255CF"/>
    <w:rsid w:val="00C256C9"/>
    <w:rsid w:val="00C257F5"/>
    <w:rsid w:val="00C3332C"/>
    <w:rsid w:val="00C34E7B"/>
    <w:rsid w:val="00C4571D"/>
    <w:rsid w:val="00C50846"/>
    <w:rsid w:val="00C57B50"/>
    <w:rsid w:val="00C608E3"/>
    <w:rsid w:val="00C64C0C"/>
    <w:rsid w:val="00C832C6"/>
    <w:rsid w:val="00C91B72"/>
    <w:rsid w:val="00C94A3A"/>
    <w:rsid w:val="00CB2AF3"/>
    <w:rsid w:val="00CD20CE"/>
    <w:rsid w:val="00CE0A42"/>
    <w:rsid w:val="00CF2025"/>
    <w:rsid w:val="00CF2FF9"/>
    <w:rsid w:val="00CF704A"/>
    <w:rsid w:val="00CF7FBB"/>
    <w:rsid w:val="00D12ED5"/>
    <w:rsid w:val="00D14CA5"/>
    <w:rsid w:val="00D25FDC"/>
    <w:rsid w:val="00D502C7"/>
    <w:rsid w:val="00D52B37"/>
    <w:rsid w:val="00D7268E"/>
    <w:rsid w:val="00D8777F"/>
    <w:rsid w:val="00D91E10"/>
    <w:rsid w:val="00DA3932"/>
    <w:rsid w:val="00DB5E6B"/>
    <w:rsid w:val="00DC09BC"/>
    <w:rsid w:val="00DD283D"/>
    <w:rsid w:val="00DF127F"/>
    <w:rsid w:val="00DF25E3"/>
    <w:rsid w:val="00E00B8D"/>
    <w:rsid w:val="00E010C9"/>
    <w:rsid w:val="00E044BB"/>
    <w:rsid w:val="00E11DA9"/>
    <w:rsid w:val="00E125A2"/>
    <w:rsid w:val="00E21A53"/>
    <w:rsid w:val="00E564F4"/>
    <w:rsid w:val="00E66261"/>
    <w:rsid w:val="00E66963"/>
    <w:rsid w:val="00E67E16"/>
    <w:rsid w:val="00E74755"/>
    <w:rsid w:val="00E75872"/>
    <w:rsid w:val="00E803B0"/>
    <w:rsid w:val="00E81CEC"/>
    <w:rsid w:val="00E960E6"/>
    <w:rsid w:val="00EA2D51"/>
    <w:rsid w:val="00EA519D"/>
    <w:rsid w:val="00ED43AB"/>
    <w:rsid w:val="00ED5D03"/>
    <w:rsid w:val="00EF053E"/>
    <w:rsid w:val="00F07175"/>
    <w:rsid w:val="00F07BBC"/>
    <w:rsid w:val="00F10594"/>
    <w:rsid w:val="00F14920"/>
    <w:rsid w:val="00F1492A"/>
    <w:rsid w:val="00F21E3F"/>
    <w:rsid w:val="00F223D1"/>
    <w:rsid w:val="00F26658"/>
    <w:rsid w:val="00F30391"/>
    <w:rsid w:val="00F33C87"/>
    <w:rsid w:val="00F3586C"/>
    <w:rsid w:val="00F63F2C"/>
    <w:rsid w:val="00F66E41"/>
    <w:rsid w:val="00F73730"/>
    <w:rsid w:val="00F7482F"/>
    <w:rsid w:val="00F77FD5"/>
    <w:rsid w:val="00F827A4"/>
    <w:rsid w:val="00F8347D"/>
    <w:rsid w:val="00F947F3"/>
    <w:rsid w:val="00FA20CA"/>
    <w:rsid w:val="00FA5059"/>
    <w:rsid w:val="00FA5ECC"/>
    <w:rsid w:val="00FB1BF4"/>
    <w:rsid w:val="00FB2B99"/>
    <w:rsid w:val="00FC1A87"/>
    <w:rsid w:val="00FC3BA9"/>
    <w:rsid w:val="00FD1501"/>
    <w:rsid w:val="00FE546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f8633,#fe6700,#ff6d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471E"/>
    <w:pPr>
      <w:keepNext/>
      <w:tabs>
        <w:tab w:val="right" w:pos="8190"/>
      </w:tabs>
      <w:outlineLvl w:val="0"/>
    </w:pPr>
    <w:rPr>
      <w:rFonts w:ascii="Georgia" w:eastAsia="Cordia New" w:hAnsi="Georgia" w:cs="Georg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2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82223F"/>
  </w:style>
  <w:style w:type="paragraph" w:styleId="Header">
    <w:name w:val="header"/>
    <w:basedOn w:val="Normal"/>
    <w:link w:val="Head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FA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127F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BE471E"/>
    <w:pPr>
      <w:jc w:val="center"/>
    </w:pPr>
    <w:rPr>
      <w:rFonts w:ascii="Georgia" w:eastAsia="Cordia New" w:hAnsi="Georgia" w:cs="Georgia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rsid w:val="00BE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0D6359"/>
    <w:rPr>
      <w:sz w:val="24"/>
      <w:szCs w:val="28"/>
    </w:rPr>
  </w:style>
  <w:style w:type="paragraph" w:customStyle="1" w:styleId="3CBD5A742C28424DA5172AD252E32316">
    <w:name w:val="3CBD5A742C28424DA5172AD252E32316"/>
    <w:rsid w:val="000D635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5C1DF0"/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90984"/>
    <w:rPr>
      <w:rFonts w:ascii="Georgia" w:eastAsia="Cordia New" w:hAnsi="Georgia" w:cs="Georg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471E"/>
    <w:pPr>
      <w:keepNext/>
      <w:tabs>
        <w:tab w:val="right" w:pos="8190"/>
      </w:tabs>
      <w:outlineLvl w:val="0"/>
    </w:pPr>
    <w:rPr>
      <w:rFonts w:ascii="Georgia" w:eastAsia="Cordia New" w:hAnsi="Georgia" w:cs="Georg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2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82223F"/>
  </w:style>
  <w:style w:type="paragraph" w:styleId="Header">
    <w:name w:val="header"/>
    <w:basedOn w:val="Normal"/>
    <w:link w:val="Head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FA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127F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BE471E"/>
    <w:pPr>
      <w:jc w:val="center"/>
    </w:pPr>
    <w:rPr>
      <w:rFonts w:ascii="Georgia" w:eastAsia="Cordia New" w:hAnsi="Georgia" w:cs="Georgia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rsid w:val="00BE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0D6359"/>
    <w:rPr>
      <w:sz w:val="24"/>
      <w:szCs w:val="28"/>
    </w:rPr>
  </w:style>
  <w:style w:type="paragraph" w:customStyle="1" w:styleId="3CBD5A742C28424DA5172AD252E32316">
    <w:name w:val="3CBD5A742C28424DA5172AD252E32316"/>
    <w:rsid w:val="000D635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5C1DF0"/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90984"/>
    <w:rPr>
      <w:rFonts w:ascii="Georgia" w:eastAsia="Cordia New" w:hAnsi="Georgia" w:cs="Georg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D10825-3D09-451A-BBAC-F7DD3B42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คู่มือระบบการติดตาม ตรวจสอบ และประเมินผลงาน มทส. ประจำปีงบประมาณ พ.ศ. 2556</vt:lpstr>
    </vt:vector>
  </TitlesOfParts>
  <Company>sut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คู่มือระบบการติดตาม ตรวจสอบ และประเมินผลงาน มทส. ประจำปีงบประมาณ พ.ศ. 2556</dc:title>
  <dc:creator>planning</dc:creator>
  <cp:lastModifiedBy>COm</cp:lastModifiedBy>
  <cp:revision>3</cp:revision>
  <cp:lastPrinted>2013-08-20T02:45:00Z</cp:lastPrinted>
  <dcterms:created xsi:type="dcterms:W3CDTF">2013-08-19T07:10:00Z</dcterms:created>
  <dcterms:modified xsi:type="dcterms:W3CDTF">2013-08-20T03:40:00Z</dcterms:modified>
</cp:coreProperties>
</file>